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25406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0D5B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年桂林市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普通高中自主招生（特长生）录取审批表</w:t>
      </w:r>
    </w:p>
    <w:bookmarkEnd w:id="0"/>
    <w:p w14:paraId="755E6D2A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  准考证号：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135"/>
        <w:gridCol w:w="890"/>
        <w:gridCol w:w="351"/>
        <w:gridCol w:w="349"/>
        <w:gridCol w:w="539"/>
        <w:gridCol w:w="193"/>
        <w:gridCol w:w="732"/>
        <w:gridCol w:w="35"/>
        <w:gridCol w:w="697"/>
        <w:gridCol w:w="117"/>
        <w:gridCol w:w="242"/>
        <w:gridCol w:w="373"/>
        <w:gridCol w:w="450"/>
        <w:gridCol w:w="235"/>
        <w:gridCol w:w="649"/>
        <w:gridCol w:w="424"/>
        <w:gridCol w:w="438"/>
        <w:gridCol w:w="733"/>
      </w:tblGrid>
      <w:tr w14:paraId="35EDE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78" w:type="dxa"/>
            <w:vMerge w:val="restart"/>
            <w:vAlign w:val="center"/>
          </w:tcPr>
          <w:p w14:paraId="3CFB3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个人情况</w:t>
            </w:r>
          </w:p>
        </w:tc>
        <w:tc>
          <w:tcPr>
            <w:tcW w:w="1135" w:type="dxa"/>
            <w:vAlign w:val="center"/>
          </w:tcPr>
          <w:p w14:paraId="003AC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41" w:type="dxa"/>
            <w:gridSpan w:val="2"/>
            <w:vAlign w:val="center"/>
          </w:tcPr>
          <w:p w14:paraId="7AA83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203D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性别</w:t>
            </w:r>
          </w:p>
        </w:tc>
        <w:tc>
          <w:tcPr>
            <w:tcW w:w="960" w:type="dxa"/>
            <w:gridSpan w:val="3"/>
            <w:vAlign w:val="center"/>
          </w:tcPr>
          <w:p w14:paraId="56B3F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5041F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1058" w:type="dxa"/>
            <w:gridSpan w:val="3"/>
            <w:vAlign w:val="center"/>
          </w:tcPr>
          <w:p w14:paraId="459E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62EE6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民族</w:t>
            </w:r>
          </w:p>
        </w:tc>
        <w:tc>
          <w:tcPr>
            <w:tcW w:w="1171" w:type="dxa"/>
            <w:gridSpan w:val="2"/>
            <w:vAlign w:val="center"/>
          </w:tcPr>
          <w:p w14:paraId="5262A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6FBE1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78" w:type="dxa"/>
            <w:vMerge w:val="continue"/>
            <w:vAlign w:val="center"/>
          </w:tcPr>
          <w:p w14:paraId="410D9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5" w:type="dxa"/>
            <w:vAlign w:val="center"/>
          </w:tcPr>
          <w:p w14:paraId="65F5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</w:rPr>
              <w:t>毕业初中</w:t>
            </w:r>
          </w:p>
        </w:tc>
        <w:tc>
          <w:tcPr>
            <w:tcW w:w="1241" w:type="dxa"/>
            <w:gridSpan w:val="2"/>
            <w:vAlign w:val="center"/>
          </w:tcPr>
          <w:p w14:paraId="016AD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4E092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1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学籍号</w:t>
            </w:r>
          </w:p>
        </w:tc>
        <w:tc>
          <w:tcPr>
            <w:tcW w:w="1774" w:type="dxa"/>
            <w:gridSpan w:val="5"/>
            <w:vAlign w:val="center"/>
          </w:tcPr>
          <w:p w14:paraId="07D6E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5A9D5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" w:leftChars="-41" w:hanging="85" w:hangingChars="45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1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家庭地址</w:t>
            </w:r>
          </w:p>
        </w:tc>
        <w:tc>
          <w:tcPr>
            <w:tcW w:w="2479" w:type="dxa"/>
            <w:gridSpan w:val="5"/>
            <w:vAlign w:val="center"/>
          </w:tcPr>
          <w:p w14:paraId="7D04E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453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478" w:type="dxa"/>
            <w:vMerge w:val="continue"/>
            <w:vAlign w:val="center"/>
          </w:tcPr>
          <w:p w14:paraId="12E82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5" w:type="dxa"/>
            <w:vAlign w:val="center"/>
          </w:tcPr>
          <w:p w14:paraId="1DE63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特长表现（体育、艺术、科技发明方面的获奖情况）</w:t>
            </w:r>
          </w:p>
        </w:tc>
        <w:tc>
          <w:tcPr>
            <w:tcW w:w="7447" w:type="dxa"/>
            <w:gridSpan w:val="17"/>
            <w:vAlign w:val="center"/>
          </w:tcPr>
          <w:p w14:paraId="4248E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8D9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478" w:type="dxa"/>
            <w:vMerge w:val="continue"/>
            <w:vAlign w:val="center"/>
          </w:tcPr>
          <w:p w14:paraId="44BD0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51F16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学业水平考试成绩等级</w:t>
            </w:r>
          </w:p>
        </w:tc>
        <w:tc>
          <w:tcPr>
            <w:tcW w:w="890" w:type="dxa"/>
            <w:vAlign w:val="center"/>
          </w:tcPr>
          <w:p w14:paraId="67BAC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科目</w:t>
            </w:r>
          </w:p>
        </w:tc>
        <w:tc>
          <w:tcPr>
            <w:tcW w:w="700" w:type="dxa"/>
            <w:gridSpan w:val="2"/>
            <w:vAlign w:val="center"/>
          </w:tcPr>
          <w:p w14:paraId="6E685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语文</w:t>
            </w:r>
          </w:p>
        </w:tc>
        <w:tc>
          <w:tcPr>
            <w:tcW w:w="732" w:type="dxa"/>
            <w:gridSpan w:val="2"/>
            <w:vAlign w:val="center"/>
          </w:tcPr>
          <w:p w14:paraId="4285B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数学</w:t>
            </w:r>
          </w:p>
        </w:tc>
        <w:tc>
          <w:tcPr>
            <w:tcW w:w="732" w:type="dxa"/>
            <w:vAlign w:val="center"/>
          </w:tcPr>
          <w:p w14:paraId="24B26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英语</w:t>
            </w:r>
          </w:p>
        </w:tc>
        <w:tc>
          <w:tcPr>
            <w:tcW w:w="732" w:type="dxa"/>
            <w:gridSpan w:val="2"/>
            <w:vAlign w:val="center"/>
          </w:tcPr>
          <w:p w14:paraId="531D6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物理</w:t>
            </w:r>
          </w:p>
        </w:tc>
        <w:tc>
          <w:tcPr>
            <w:tcW w:w="732" w:type="dxa"/>
            <w:gridSpan w:val="3"/>
            <w:vAlign w:val="center"/>
          </w:tcPr>
          <w:p w14:paraId="3045B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化学</w:t>
            </w:r>
          </w:p>
        </w:tc>
        <w:tc>
          <w:tcPr>
            <w:tcW w:w="1334" w:type="dxa"/>
            <w:gridSpan w:val="3"/>
            <w:vAlign w:val="center"/>
          </w:tcPr>
          <w:p w14:paraId="31BE0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道德与法治</w:t>
            </w:r>
          </w:p>
          <w:p w14:paraId="00580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历史</w:t>
            </w:r>
          </w:p>
        </w:tc>
        <w:tc>
          <w:tcPr>
            <w:tcW w:w="862" w:type="dxa"/>
            <w:gridSpan w:val="2"/>
            <w:vAlign w:val="center"/>
          </w:tcPr>
          <w:p w14:paraId="03D5E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生物学</w:t>
            </w:r>
          </w:p>
          <w:p w14:paraId="2C955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地理</w:t>
            </w:r>
          </w:p>
        </w:tc>
        <w:tc>
          <w:tcPr>
            <w:tcW w:w="733" w:type="dxa"/>
            <w:vAlign w:val="center"/>
          </w:tcPr>
          <w:p w14:paraId="35D2B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7"/>
              </w:rPr>
            </w:pPr>
            <w:r>
              <w:rPr>
                <w:rFonts w:hint="default" w:ascii="Times New Roman" w:hAnsi="Times New Roman" w:cs="Times New Roman"/>
                <w:color w:val="auto"/>
                <w:sz w:val="17"/>
              </w:rPr>
              <w:t>总成绩等级</w:t>
            </w:r>
          </w:p>
        </w:tc>
      </w:tr>
      <w:tr w14:paraId="30844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478" w:type="dxa"/>
            <w:vMerge w:val="continue"/>
            <w:vAlign w:val="center"/>
          </w:tcPr>
          <w:p w14:paraId="39130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5" w:type="dxa"/>
            <w:vMerge w:val="continue"/>
            <w:vAlign w:val="center"/>
          </w:tcPr>
          <w:p w14:paraId="635CF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90" w:type="dxa"/>
            <w:vAlign w:val="center"/>
          </w:tcPr>
          <w:p w14:paraId="2F37B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等级</w:t>
            </w:r>
          </w:p>
        </w:tc>
        <w:tc>
          <w:tcPr>
            <w:tcW w:w="700" w:type="dxa"/>
            <w:gridSpan w:val="2"/>
            <w:vAlign w:val="center"/>
          </w:tcPr>
          <w:p w14:paraId="3FC42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3C06D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vAlign w:val="center"/>
          </w:tcPr>
          <w:p w14:paraId="5877F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48F5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2" w:type="dxa"/>
            <w:gridSpan w:val="3"/>
            <w:vAlign w:val="center"/>
          </w:tcPr>
          <w:p w14:paraId="31019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34" w:type="dxa"/>
            <w:gridSpan w:val="3"/>
            <w:vAlign w:val="center"/>
          </w:tcPr>
          <w:p w14:paraId="74D56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6D9FD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3" w:type="dxa"/>
            <w:vAlign w:val="center"/>
          </w:tcPr>
          <w:p w14:paraId="338F0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9A2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478" w:type="dxa"/>
            <w:vMerge w:val="continue"/>
            <w:vAlign w:val="center"/>
          </w:tcPr>
          <w:p w14:paraId="44F47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68D39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-8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8"/>
              </w:rPr>
              <w:t>综合素质评价等级</w:t>
            </w:r>
          </w:p>
        </w:tc>
        <w:tc>
          <w:tcPr>
            <w:tcW w:w="6557" w:type="dxa"/>
            <w:gridSpan w:val="16"/>
            <w:vAlign w:val="center"/>
          </w:tcPr>
          <w:p w14:paraId="7CBB9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C3B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613" w:type="dxa"/>
            <w:gridSpan w:val="2"/>
            <w:vAlign w:val="center"/>
          </w:tcPr>
          <w:p w14:paraId="4E0F2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毕业初中</w:t>
            </w:r>
          </w:p>
          <w:p w14:paraId="03C8E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推荐意见</w:t>
            </w:r>
          </w:p>
        </w:tc>
        <w:tc>
          <w:tcPr>
            <w:tcW w:w="7447" w:type="dxa"/>
            <w:gridSpan w:val="17"/>
            <w:vAlign w:val="bottom"/>
          </w:tcPr>
          <w:p w14:paraId="76E4B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</w:t>
            </w:r>
          </w:p>
          <w:p w14:paraId="29DDA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校长（签名）        学校（公章）           年   月   日</w:t>
            </w:r>
          </w:p>
        </w:tc>
      </w:tr>
      <w:tr w14:paraId="249D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613" w:type="dxa"/>
            <w:gridSpan w:val="2"/>
            <w:vAlign w:val="center"/>
          </w:tcPr>
          <w:p w14:paraId="65FB9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招生学校</w:t>
            </w:r>
          </w:p>
          <w:p w14:paraId="52716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意见</w:t>
            </w:r>
          </w:p>
        </w:tc>
        <w:tc>
          <w:tcPr>
            <w:tcW w:w="7447" w:type="dxa"/>
            <w:gridSpan w:val="17"/>
            <w:vAlign w:val="bottom"/>
          </w:tcPr>
          <w:p w14:paraId="1B821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</w:t>
            </w:r>
          </w:p>
          <w:p w14:paraId="0D2F6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校长（签名）        学校（公章）           年   月   日</w:t>
            </w:r>
          </w:p>
        </w:tc>
      </w:tr>
      <w:tr w14:paraId="09E6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613" w:type="dxa"/>
            <w:gridSpan w:val="2"/>
            <w:vAlign w:val="center"/>
          </w:tcPr>
          <w:p w14:paraId="48003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市中考改革</w:t>
            </w:r>
          </w:p>
          <w:p w14:paraId="5DE42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领导小组</w:t>
            </w:r>
          </w:p>
          <w:p w14:paraId="674F8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审批意见</w:t>
            </w:r>
          </w:p>
        </w:tc>
        <w:tc>
          <w:tcPr>
            <w:tcW w:w="7447" w:type="dxa"/>
            <w:gridSpan w:val="17"/>
            <w:vAlign w:val="bottom"/>
          </w:tcPr>
          <w:p w14:paraId="41D12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（盖章）           年   月   日</w:t>
            </w:r>
          </w:p>
        </w:tc>
      </w:tr>
      <w:tr w14:paraId="36FE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1613" w:type="dxa"/>
            <w:gridSpan w:val="2"/>
            <w:vAlign w:val="center"/>
          </w:tcPr>
          <w:p w14:paraId="428E2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备    注</w:t>
            </w:r>
          </w:p>
        </w:tc>
        <w:tc>
          <w:tcPr>
            <w:tcW w:w="7447" w:type="dxa"/>
            <w:gridSpan w:val="17"/>
            <w:vAlign w:val="center"/>
          </w:tcPr>
          <w:p w14:paraId="0C483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 w14:paraId="39B26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注：1.考生须按招生学校规定的时间将此表及申报材料报送到招生学校；</w:t>
      </w:r>
    </w:p>
    <w:p w14:paraId="62996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00" w:hanging="42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</w:rPr>
        <w:t>2.各招生学校于6月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12</w:t>
      </w:r>
      <w:r>
        <w:rPr>
          <w:rFonts w:hint="default" w:ascii="Times New Roman" w:hAnsi="Times New Roman" w:cs="Times New Roman"/>
          <w:color w:val="auto"/>
        </w:rPr>
        <w:t>日前将此表与其他各种申报材料送交市中考办（基教科）审核。</w:t>
      </w:r>
    </w:p>
    <w:p w14:paraId="03483930"/>
    <w:sectPr>
      <w:footerReference r:id="rId3" w:type="default"/>
      <w:footerReference r:id="rId4" w:type="even"/>
      <w:pgSz w:w="11906" w:h="16838"/>
      <w:pgMar w:top="2098" w:right="130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86646">
    <w:pPr>
      <w:pStyle w:val="3"/>
      <w:jc w:val="right"/>
      <w:rPr>
        <w:rFonts w:ascii="宋体" w:hAnsi="宋体"/>
        <w:spacing w:val="-6"/>
        <w:sz w:val="28"/>
        <w:szCs w:val="28"/>
      </w:rPr>
    </w:pPr>
    <w:r>
      <w:rPr>
        <w:rFonts w:hint="eastAsia" w:ascii="宋体" w:hAnsi="宋体"/>
        <w:spacing w:val="-6"/>
        <w:sz w:val="28"/>
        <w:szCs w:val="28"/>
      </w:rPr>
      <w:t xml:space="preserve">— </w:t>
    </w:r>
    <w:r>
      <w:rPr>
        <w:rFonts w:ascii="宋体" w:hAnsi="宋体"/>
        <w:spacing w:val="-6"/>
        <w:sz w:val="28"/>
        <w:szCs w:val="28"/>
      </w:rPr>
      <w:fldChar w:fldCharType="begin"/>
    </w:r>
    <w:r>
      <w:rPr>
        <w:rFonts w:ascii="宋体" w:hAnsi="宋体"/>
        <w:spacing w:val="-6"/>
        <w:sz w:val="28"/>
        <w:szCs w:val="28"/>
      </w:rPr>
      <w:instrText xml:space="preserve">PAGE   \* MERGEFORMAT</w:instrText>
    </w:r>
    <w:r>
      <w:rPr>
        <w:rFonts w:ascii="宋体" w:hAnsi="宋体"/>
        <w:spacing w:val="-6"/>
        <w:sz w:val="28"/>
        <w:szCs w:val="28"/>
      </w:rPr>
      <w:fldChar w:fldCharType="separate"/>
    </w:r>
    <w:r>
      <w:rPr>
        <w:rFonts w:ascii="宋体" w:hAnsi="宋体"/>
        <w:spacing w:val="-6"/>
        <w:sz w:val="28"/>
        <w:szCs w:val="28"/>
        <w:lang w:val="zh-CN"/>
      </w:rPr>
      <w:t>3</w:t>
    </w:r>
    <w:r>
      <w:rPr>
        <w:rFonts w:ascii="宋体" w:hAnsi="宋体"/>
        <w:spacing w:val="-6"/>
        <w:sz w:val="28"/>
        <w:szCs w:val="28"/>
      </w:rPr>
      <w:fldChar w:fldCharType="end"/>
    </w:r>
    <w:r>
      <w:rPr>
        <w:rFonts w:hint="eastAsia" w:ascii="宋体" w:hAnsi="宋体"/>
        <w:spacing w:val="-6"/>
        <w:sz w:val="28"/>
        <w:szCs w:val="28"/>
      </w:rPr>
      <w:t xml:space="preserve"> —</w:t>
    </w:r>
  </w:p>
  <w:p w14:paraId="6F4B25B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6060E">
    <w:pPr>
      <w:pStyle w:val="3"/>
      <w:rPr>
        <w:rFonts w:ascii="宋体" w:hAnsi="宋体"/>
        <w:spacing w:val="-6"/>
        <w:sz w:val="28"/>
        <w:szCs w:val="28"/>
      </w:rPr>
    </w:pPr>
    <w:r>
      <w:rPr>
        <w:rFonts w:hint="eastAsia" w:ascii="宋体" w:hAnsi="宋体"/>
        <w:spacing w:val="-6"/>
        <w:sz w:val="28"/>
        <w:szCs w:val="28"/>
      </w:rPr>
      <w:t xml:space="preserve">— </w:t>
    </w:r>
    <w:r>
      <w:rPr>
        <w:rFonts w:ascii="宋体" w:hAnsi="宋体"/>
        <w:spacing w:val="-6"/>
        <w:sz w:val="28"/>
        <w:szCs w:val="28"/>
      </w:rPr>
      <w:fldChar w:fldCharType="begin"/>
    </w:r>
    <w:r>
      <w:rPr>
        <w:rFonts w:ascii="宋体" w:hAnsi="宋体"/>
        <w:spacing w:val="-6"/>
        <w:sz w:val="28"/>
        <w:szCs w:val="28"/>
      </w:rPr>
      <w:instrText xml:space="preserve">PAGE   \* MERGEFORMAT</w:instrText>
    </w:r>
    <w:r>
      <w:rPr>
        <w:rFonts w:ascii="宋体" w:hAnsi="宋体"/>
        <w:spacing w:val="-6"/>
        <w:sz w:val="28"/>
        <w:szCs w:val="28"/>
      </w:rPr>
      <w:fldChar w:fldCharType="separate"/>
    </w:r>
    <w:r>
      <w:rPr>
        <w:rFonts w:ascii="宋体" w:hAnsi="宋体"/>
        <w:spacing w:val="-6"/>
        <w:sz w:val="28"/>
        <w:szCs w:val="28"/>
        <w:lang w:val="zh-CN"/>
      </w:rPr>
      <w:t>6</w:t>
    </w:r>
    <w:r>
      <w:rPr>
        <w:rFonts w:ascii="宋体" w:hAnsi="宋体"/>
        <w:spacing w:val="-6"/>
        <w:sz w:val="28"/>
        <w:szCs w:val="28"/>
      </w:rPr>
      <w:fldChar w:fldCharType="end"/>
    </w:r>
    <w:r>
      <w:rPr>
        <w:rFonts w:hint="eastAsia" w:ascii="宋体" w:hAnsi="宋体"/>
        <w:spacing w:val="-6"/>
        <w:sz w:val="28"/>
        <w:szCs w:val="28"/>
      </w:rPr>
      <w:t xml:space="preserve"> —</w:t>
    </w:r>
  </w:p>
  <w:p w14:paraId="3E47C3C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63A2B"/>
    <w:rsid w:val="07C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line="415" w:lineRule="auto"/>
      <w:outlineLvl w:val="1"/>
    </w:pPr>
    <w:rPr>
      <w:rFonts w:ascii="Arial" w:hAnsi="Arial" w:eastAsia="黑体" w:cs="Arial"/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312" w:lineRule="auto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271</Characters>
  <Lines>0</Lines>
  <Paragraphs>0</Paragraphs>
  <TotalTime>0</TotalTime>
  <ScaleCrop>false</ScaleCrop>
  <LinksUpToDate>false</LinksUpToDate>
  <CharactersWithSpaces>364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2025-05-26T08:34:00Z</dcterms:created>
  <dc:creator>Administrator</dc:creator>
  <cp:lastModifiedBy>曾丹池</cp:lastModifiedBy>
  <dcterms:modified xsi:type="dcterms:W3CDTF">2026-05-20T09:53:56Z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eyJoZGlkIjoiMzY1N2Y4NGZlNTVlZjM3ZTczMDY3MTUyMWNlMmM2MjgiLCJ1c2VySWQiOiIzNzc4MDQ0NzQifQ==</vt:lpwstr>
  </property>
  <property fmtid="{D5CDD505-2E9C-101B-9397-08002B2CF9AE}" pid="4" name="ICV">
    <vt:lpwstr>A77CC82986664E60909E6207A9617F5F_13</vt:lpwstr>
  </property>
</Properties>
</file>